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CF86" w14:textId="77777777" w:rsidR="005C18AF" w:rsidRPr="00411560" w:rsidRDefault="005C18AF" w:rsidP="005C18AF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München, 07.11.2012</w:t>
      </w:r>
    </w:p>
    <w:p w14:paraId="59DC8319" w14:textId="40DD02B2" w:rsidR="0072244B" w:rsidRPr="00411560" w:rsidRDefault="0072244B" w:rsidP="0072244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2A9D9"/>
          <w:sz w:val="40"/>
          <w:szCs w:val="40"/>
        </w:rPr>
      </w:pPr>
      <w:r w:rsidRPr="00411560">
        <w:rPr>
          <w:rFonts w:ascii="Arial" w:hAnsi="Arial" w:cs="Arial"/>
          <w:color w:val="12A9D9"/>
          <w:sz w:val="40"/>
          <w:szCs w:val="40"/>
        </w:rPr>
        <w:t>PRESSEMITTEILUNG</w:t>
      </w:r>
    </w:p>
    <w:p w14:paraId="7B9E3829" w14:textId="77777777" w:rsidR="0072244B" w:rsidRPr="00411560" w:rsidRDefault="0072244B" w:rsidP="0072244B">
      <w:pPr>
        <w:rPr>
          <w:rFonts w:ascii="Arial" w:hAnsi="Arial" w:cs="Arial"/>
          <w:sz w:val="12"/>
          <w:szCs w:val="12"/>
        </w:rPr>
      </w:pPr>
    </w:p>
    <w:p w14:paraId="6DBEE924" w14:textId="77777777" w:rsidR="0072244B" w:rsidRPr="00411560" w:rsidRDefault="0072244B" w:rsidP="0072244B">
      <w:pPr>
        <w:rPr>
          <w:rFonts w:ascii="Arial" w:hAnsi="Arial" w:cs="Arial"/>
        </w:rPr>
      </w:pPr>
    </w:p>
    <w:p w14:paraId="1E60CCE8" w14:textId="77777777" w:rsidR="0072244B" w:rsidRPr="00411560" w:rsidRDefault="0072244B" w:rsidP="0072244B">
      <w:pPr>
        <w:rPr>
          <w:rFonts w:ascii="Arial" w:hAnsi="Arial" w:cs="Arial"/>
        </w:rPr>
      </w:pPr>
    </w:p>
    <w:p w14:paraId="02A1ABF7" w14:textId="77777777" w:rsidR="0072244B" w:rsidRPr="00411560" w:rsidRDefault="0072244B" w:rsidP="0072244B">
      <w:pPr>
        <w:rPr>
          <w:rFonts w:ascii="Arial" w:hAnsi="Arial" w:cs="Arial"/>
          <w:sz w:val="40"/>
          <w:szCs w:val="40"/>
        </w:rPr>
      </w:pPr>
    </w:p>
    <w:p w14:paraId="5B5D64E1" w14:textId="2624759A" w:rsidR="0072244B" w:rsidRPr="005C18AF" w:rsidRDefault="005C18AF" w:rsidP="0072244B">
      <w:pPr>
        <w:rPr>
          <w:rFonts w:ascii="Arial" w:hAnsi="Arial" w:cs="Arial"/>
          <w:b/>
          <w:color w:val="12A9D9"/>
          <w:sz w:val="28"/>
          <w:szCs w:val="28"/>
        </w:rPr>
      </w:pPr>
      <w:r w:rsidRPr="005C18AF">
        <w:rPr>
          <w:rFonts w:ascii="Arial" w:hAnsi="Arial" w:cs="Arial"/>
          <w:b/>
          <w:color w:val="12A9D9"/>
          <w:sz w:val="28"/>
          <w:szCs w:val="28"/>
        </w:rPr>
        <w:t>LIVE IST LIVE!</w:t>
      </w:r>
    </w:p>
    <w:p w14:paraId="6B606E4D" w14:textId="77777777" w:rsidR="005C18AF" w:rsidRPr="00411560" w:rsidRDefault="005C18AF" w:rsidP="0072244B">
      <w:pPr>
        <w:rPr>
          <w:rFonts w:ascii="Arial" w:hAnsi="Arial" w:cs="Arial"/>
        </w:rPr>
      </w:pPr>
    </w:p>
    <w:p w14:paraId="7AC56796" w14:textId="3700B9A2" w:rsidR="00A60F7E" w:rsidRPr="005C18AF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pacing w:val="6"/>
          <w:sz w:val="20"/>
          <w:szCs w:val="20"/>
        </w:rPr>
      </w:pPr>
      <w:r w:rsidRPr="005C18AF">
        <w:rPr>
          <w:rFonts w:ascii="Arial" w:hAnsi="Arial" w:cs="Arial"/>
          <w:b/>
          <w:color w:val="000000"/>
          <w:spacing w:val="6"/>
          <w:sz w:val="20"/>
          <w:szCs w:val="20"/>
        </w:rPr>
        <w:t xml:space="preserve">Was haben ein Messebesucher, ein Fussballfan und ein Aktionär auf einer Hauptversammlung gemeinsam? Sie alle erwarten maßgeschneiderte Informationen und Angebote vor Ort – live und in Echtzeit. </w:t>
      </w:r>
    </w:p>
    <w:p w14:paraId="0223D37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</w:p>
    <w:p w14:paraId="33752EC3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Aber im Fokus der Vor-Ort-News stehen mangels Alternativen immer noch Kataloge, Bannerwerbung oder Lautsprecherdurchsagen. Diesen fehlt es dabei an direkter Ansprache, Aktualität und Individualität.  </w:t>
      </w:r>
    </w:p>
    <w:p w14:paraId="318FCC34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7499BDC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Unternehmen, Veranstalter oder Sponsoren sind hier die Hände gebunden, wirklich live zu reagieren und Ihre Inhalte, News, Werbung, Veranstaltungstipps oder Kommentare an die anwesende Zielgruppe 1:1 weiter zu geben – und das ohne Streuverlust.  </w:t>
      </w:r>
      <w:bookmarkStart w:id="0" w:name="_GoBack"/>
      <w:bookmarkEnd w:id="0"/>
    </w:p>
    <w:p w14:paraId="49137CA6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5943BF37" w14:textId="3D8C1D59" w:rsidR="00A60F7E" w:rsidRPr="005C18AF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Dabei könnte es so einfach sein:  </w:t>
      </w:r>
    </w:p>
    <w:p w14:paraId="06899CA8" w14:textId="14D39E5D" w:rsidR="00A60F7E" w:rsidRPr="00411560" w:rsidRDefault="00A301DD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royalmedia</w:t>
      </w:r>
      <w:r w:rsidR="005376EA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setzt mit RM REVIS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A60F7E" w:rsidRPr="00411560">
        <w:rPr>
          <w:rFonts w:ascii="Arial" w:hAnsi="Arial" w:cs="Arial"/>
          <w:color w:val="000000"/>
          <w:spacing w:val="6"/>
          <w:sz w:val="20"/>
          <w:szCs w:val="20"/>
        </w:rPr>
        <w:t>eine einfache wie geniale Idee um: eine personalisierte Realtime-Info- und Werbeplattform auf‘s Smartphone. Der Startschuss fällt erst dann, wenn der Besucher vor Ort „eincheckt“ – jetzt sendet RM REVIS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p</w:t>
      </w:r>
      <w:r w:rsidR="00A60F7E" w:rsidRPr="00411560">
        <w:rPr>
          <w:rFonts w:ascii="Arial" w:hAnsi="Arial" w:cs="Arial"/>
          <w:color w:val="000000"/>
          <w:spacing w:val="6"/>
          <w:sz w:val="20"/>
          <w:szCs w:val="20"/>
        </w:rPr>
        <w:t>lattformunabhängig über Mail und mobile Website. Das Ganze funktioniert ohne APP oder Beobachtung einer Timeline, also ohne dass der Gast</w:t>
      </w:r>
    </w:p>
    <w:p w14:paraId="684B8011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aktiv werden muss.</w:t>
      </w:r>
    </w:p>
    <w:p w14:paraId="337CFE5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Hier und jetzt, live und vor Ort! </w:t>
      </w:r>
    </w:p>
    <w:p w14:paraId="5D372F18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2"/>
          <w:szCs w:val="22"/>
        </w:rPr>
      </w:pPr>
    </w:p>
    <w:p w14:paraId="2916887B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aps/>
          <w:color w:val="122740"/>
          <w:spacing w:val="7"/>
          <w:sz w:val="22"/>
          <w:szCs w:val="22"/>
        </w:rPr>
      </w:pP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</w:rPr>
        <w:t xml:space="preserve">Gemeinsame Info- und Werbeplattform für Veranstalter, Sponsoren und Werbepartner </w:t>
      </w:r>
    </w:p>
    <w:p w14:paraId="55FCDCCC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Sponsoren und Kooperationspartner können erstmals Information und Emotion live kombinieren. Die contentbasierten Inhalte bieten dabei Mehrwert und sorgen so für Werbeerfolg und nachhaltige Kundenbeziehungen.</w:t>
      </w:r>
    </w:p>
    <w:p w14:paraId="0572C74E" w14:textId="45C7692B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Abgerechnet wird zielgenau, transparent und risikofrei.  </w:t>
      </w:r>
    </w:p>
    <w:p w14:paraId="594169FE" w14:textId="434EC4A3" w:rsidR="005C18AF" w:rsidRPr="005C18AF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Gemeinsam agieren, gemeinsam profitieren – so einfach funktioniert RM REVIS</w:t>
      </w:r>
      <w:r w:rsidR="00A301DD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>!</w:t>
      </w:r>
    </w:p>
    <w:p w14:paraId="271FB321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2"/>
          <w:szCs w:val="22"/>
        </w:rPr>
      </w:pPr>
    </w:p>
    <w:p w14:paraId="3FDA6ADF" w14:textId="77777777" w:rsidR="005C18AF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Im Zuge der Medientage 2012 in München wurde RM REVIS</w:t>
      </w:r>
      <w:r w:rsidR="00A301DD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erstmals auf einer exklusiven Veranstaltung eingesetzt, zu der 150 hochkarätige Gäste aus Wirtschaft und Medien geladen waren. </w:t>
      </w:r>
    </w:p>
    <w:p w14:paraId="4F41287B" w14:textId="77777777" w:rsidR="005C18AF" w:rsidRDefault="005C18AF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11BAE714" w14:textId="77777777" w:rsidR="005C18AF" w:rsidRDefault="005C18AF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0144F321" w14:textId="3942B5B1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iCs/>
          <w:color w:val="000000"/>
          <w:spacing w:val="6"/>
          <w:sz w:val="20"/>
          <w:szCs w:val="20"/>
        </w:rPr>
        <w:lastRenderedPageBreak/>
        <w:t>„Die persönliche Begrüßung direkt nach dem Betreten der Veranstaltung, kombiniert mit einer interaktiven Plattform für die Präsentation unserer Sponsoren, kam bei unseren G</w:t>
      </w:r>
      <w:r w:rsidR="00A301DD" w:rsidRPr="00411560">
        <w:rPr>
          <w:rFonts w:ascii="Arial" w:hAnsi="Arial" w:cs="Arial"/>
          <w:iCs/>
          <w:color w:val="000000"/>
          <w:spacing w:val="6"/>
          <w:sz w:val="20"/>
          <w:szCs w:val="20"/>
        </w:rPr>
        <w:t>ästen mehr als gut an. RM REVIS</w:t>
      </w:r>
      <w:r w:rsidR="00A301DD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="00A301DD" w:rsidRPr="00411560">
        <w:rPr>
          <w:rFonts w:ascii="Arial" w:hAnsi="Arial" w:cs="Arial"/>
          <w:iCs/>
          <w:color w:val="000000"/>
          <w:spacing w:val="6"/>
          <w:sz w:val="20"/>
          <w:szCs w:val="20"/>
        </w:rPr>
        <w:t xml:space="preserve"> m</w:t>
      </w:r>
      <w:r w:rsidRPr="00411560">
        <w:rPr>
          <w:rFonts w:ascii="Arial" w:hAnsi="Arial" w:cs="Arial"/>
          <w:iCs/>
          <w:color w:val="000000"/>
          <w:spacing w:val="6"/>
          <w:sz w:val="20"/>
          <w:szCs w:val="20"/>
        </w:rPr>
        <w:t>acht da weiter wo große Ticketingsysteme bisher aufhören. Die Zusammenarbeit mit royalmedia</w:t>
      </w:r>
      <w:r w:rsidR="00A301DD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iCs/>
          <w:color w:val="000000"/>
          <w:spacing w:val="6"/>
          <w:sz w:val="20"/>
          <w:szCs w:val="20"/>
        </w:rPr>
        <w:t xml:space="preserve"> lief reibungslos.“ 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>sagt Leif Pelikan, Initiator und Gastgeber.</w:t>
      </w:r>
    </w:p>
    <w:p w14:paraId="4D2FEB57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094D1688" w14:textId="156F042B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royalmedia</w:t>
      </w:r>
      <w:r w:rsidR="00A301DD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="00A301DD"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i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st mit renommierten Fußballbundesliga- und anderen Sportvereinen im Gespräch, die ihre Fans während des Spiels noch schneller auf dem Laufenden halten und Sponsoren einbinden wollen. In der Vorrunde der neuen Fußballbundesligasaison 2012 / 2013 werden die ersten Einsätze von </w:t>
      </w:r>
      <w:r w:rsidR="00A301DD" w:rsidRPr="00411560">
        <w:rPr>
          <w:rFonts w:ascii="Arial" w:hAnsi="Arial" w:cs="Arial"/>
          <w:color w:val="000000"/>
          <w:spacing w:val="6"/>
          <w:sz w:val="20"/>
          <w:szCs w:val="20"/>
        </w:rPr>
        <w:t>RM REVIS</w:t>
      </w:r>
      <w:r w:rsidR="00A301DD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="00A301DD"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e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rwartet.  </w:t>
      </w:r>
    </w:p>
    <w:p w14:paraId="6D661FEB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2"/>
          <w:szCs w:val="22"/>
        </w:rPr>
      </w:pPr>
    </w:p>
    <w:p w14:paraId="0B64334C" w14:textId="5354F665" w:rsidR="00A60F7E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Außerdem verhandelt royalmedia</w:t>
      </w:r>
      <w:r w:rsidR="005376EA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mit Messegesellschaften, die ihre Aussteller mit an Bord nehmen und so Messebesucher</w:t>
      </w:r>
      <w:r w:rsidR="00A301DD"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>live informieren wollen.</w:t>
      </w:r>
    </w:p>
    <w:p w14:paraId="2DF40D4E" w14:textId="77777777" w:rsidR="005C18AF" w:rsidRPr="00411560" w:rsidRDefault="005C18AF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3DB76F19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5F1409E9" w14:textId="1CF4F219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</w:pP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>RM REVIS</w:t>
      </w: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vertAlign w:val="superscript"/>
          <w:lang w:val="en-US"/>
        </w:rPr>
        <w:t>®</w:t>
      </w: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 xml:space="preserve"> </w:t>
      </w:r>
      <w:r w:rsidR="005C18AF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>–</w:t>
      </w: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 xml:space="preserve"> powered by royalmediA</w:t>
      </w: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vertAlign w:val="superscript"/>
          <w:lang w:val="en-US"/>
        </w:rPr>
        <w:t>®</w:t>
      </w:r>
      <w:r w:rsidR="005C18AF">
        <w:rPr>
          <w:rFonts w:ascii="Arial" w:hAnsi="Arial" w:cs="Arial"/>
          <w:bCs/>
          <w:caps/>
          <w:color w:val="122740"/>
          <w:spacing w:val="7"/>
          <w:sz w:val="22"/>
          <w:szCs w:val="22"/>
          <w:vertAlign w:val="superscript"/>
          <w:lang w:val="en-US"/>
        </w:rPr>
        <w:t xml:space="preserve"> </w:t>
      </w:r>
      <w:r w:rsidR="005C18AF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>GMBH &amp; CO. KG</w:t>
      </w:r>
    </w:p>
    <w:p w14:paraId="7BF85C68" w14:textId="77777777" w:rsidR="005C18AF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411560">
        <w:rPr>
          <w:rFonts w:ascii="Arial" w:hAnsi="Arial" w:cs="Arial"/>
          <w:color w:val="auto"/>
          <w:sz w:val="20"/>
          <w:szCs w:val="20"/>
        </w:rPr>
        <w:t>Als 1984 Desktop-Publishing, 1993 Online-Datenbanken, 1997 digitale Großbelichtungen und 2003 e-Formulare starteten, war ein Unternehmen an vorderster Front mit dabei: royalmedia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auto"/>
          <w:sz w:val="20"/>
          <w:szCs w:val="20"/>
        </w:rPr>
        <w:t xml:space="preserve"> GmbH &amp; Co. KG. Immer wieder gelang es dem Münchner Anbieter innovativer Kommunikationstools, die Welt der Information maßgeblich weiterzuentwickeln. </w:t>
      </w:r>
    </w:p>
    <w:p w14:paraId="1ECD12B4" w14:textId="01FDEBE2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411560">
        <w:rPr>
          <w:rFonts w:ascii="Arial" w:hAnsi="Arial" w:cs="Arial"/>
          <w:color w:val="auto"/>
          <w:sz w:val="20"/>
          <w:szCs w:val="20"/>
        </w:rPr>
        <w:t>2012 bringt royalmedia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auto"/>
          <w:sz w:val="20"/>
          <w:szCs w:val="20"/>
        </w:rPr>
        <w:t xml:space="preserve"> eine weitere Innovation heraus:</w:t>
      </w:r>
    </w:p>
    <w:p w14:paraId="3C533BD0" w14:textId="7773D0B2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411560">
        <w:rPr>
          <w:rFonts w:ascii="Arial" w:hAnsi="Arial" w:cs="Arial"/>
          <w:color w:val="auto"/>
          <w:sz w:val="20"/>
          <w:szCs w:val="20"/>
        </w:rPr>
        <w:t>RM REVIS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auto"/>
          <w:sz w:val="20"/>
          <w:szCs w:val="20"/>
        </w:rPr>
        <w:t>, den Live-Info- und Werbedienst aufs Smartphone</w:t>
      </w:r>
      <w:r w:rsidR="005C18AF">
        <w:rPr>
          <w:rFonts w:ascii="Arial" w:hAnsi="Arial" w:cs="Arial"/>
          <w:color w:val="auto"/>
          <w:sz w:val="20"/>
          <w:szCs w:val="20"/>
        </w:rPr>
        <w:t xml:space="preserve"> bei großen B</w:t>
      </w:r>
      <w:r w:rsidRPr="00411560">
        <w:rPr>
          <w:rFonts w:ascii="Arial" w:hAnsi="Arial" w:cs="Arial"/>
          <w:color w:val="auto"/>
          <w:sz w:val="20"/>
          <w:szCs w:val="20"/>
        </w:rPr>
        <w:t>esuchergruppen.</w:t>
      </w:r>
    </w:p>
    <w:p w14:paraId="602A6BC8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2"/>
          <w:szCs w:val="22"/>
        </w:rPr>
      </w:pPr>
    </w:p>
    <w:p w14:paraId="5675D3F6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411560">
        <w:rPr>
          <w:rFonts w:ascii="Arial" w:hAnsi="Arial" w:cs="Arial"/>
          <w:color w:val="auto"/>
          <w:sz w:val="20"/>
          <w:szCs w:val="20"/>
        </w:rPr>
        <w:t>RM REVIS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auto"/>
          <w:sz w:val="20"/>
          <w:szCs w:val="20"/>
        </w:rPr>
        <w:t xml:space="preserve"> ist in Europa und den USA als Patent angemeldet.</w:t>
      </w:r>
    </w:p>
    <w:p w14:paraId="412DD55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165F5556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79AAED1A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2D570398" w14:textId="2C30767A" w:rsidR="00A60F7E" w:rsidRPr="00411560" w:rsidRDefault="00A301DD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royalmedia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G</w:t>
      </w:r>
      <w:r w:rsidR="00A60F7E"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mbH &amp; Co. KG </w:t>
      </w:r>
    </w:p>
    <w:p w14:paraId="7E31AF83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Rosenheimer Straße 139 </w:t>
      </w:r>
    </w:p>
    <w:p w14:paraId="532737DD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81671 München  </w:t>
      </w:r>
    </w:p>
    <w:p w14:paraId="2296FC1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Geschäftsführer: Christina Thalhammer, Florian Fischer </w:t>
      </w:r>
    </w:p>
    <w:p w14:paraId="1552D4C8" w14:textId="38D3DF65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Telefon: </w:t>
      </w:r>
      <w:r w:rsidR="00A15BC1">
        <w:rPr>
          <w:rFonts w:ascii="Arial" w:hAnsi="Arial" w:cs="Arial"/>
          <w:color w:val="000000"/>
          <w:spacing w:val="6"/>
          <w:sz w:val="20"/>
          <w:szCs w:val="20"/>
        </w:rPr>
        <w:t>+49 89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60 86 63 - 0 </w:t>
      </w:r>
    </w:p>
    <w:p w14:paraId="25B9B3E1" w14:textId="1C59284A" w:rsidR="00A60F7E" w:rsidRPr="00411560" w:rsidRDefault="00A15BC1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Telefax: +49 89</w:t>
      </w:r>
      <w:r w:rsidR="00A60F7E"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60 86 63 - 20 </w:t>
      </w:r>
    </w:p>
    <w:p w14:paraId="6036938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E-Mail: kontakt@royal-media.de   </w:t>
      </w:r>
    </w:p>
    <w:p w14:paraId="28C7A01B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0D55E668" w14:textId="3D2E140A" w:rsidR="00A60F7E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Weitere Informationen z</w:t>
      </w:r>
      <w:r w:rsidR="00A301DD" w:rsidRPr="00411560">
        <w:rPr>
          <w:rFonts w:ascii="Arial" w:hAnsi="Arial" w:cs="Arial"/>
          <w:color w:val="000000"/>
          <w:spacing w:val="6"/>
          <w:sz w:val="20"/>
          <w:szCs w:val="20"/>
        </w:rPr>
        <w:t>u RM REVIS</w:t>
      </w:r>
      <w:r w:rsidR="00A301DD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A301DD" w:rsidRPr="00411560">
        <w:rPr>
          <w:rFonts w:ascii="Arial" w:hAnsi="Arial" w:cs="Arial"/>
          <w:color w:val="000000"/>
          <w:spacing w:val="6"/>
          <w:sz w:val="20"/>
          <w:szCs w:val="20"/>
        </w:rPr>
        <w:t>u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nter </w:t>
      </w:r>
      <w:hyperlink r:id="rId8" w:history="1">
        <w:r w:rsidR="005C18AF" w:rsidRPr="00103D03">
          <w:rPr>
            <w:rStyle w:val="Link"/>
            <w:rFonts w:ascii="Arial" w:hAnsi="Arial" w:cs="Arial"/>
            <w:spacing w:val="6"/>
            <w:sz w:val="20"/>
            <w:szCs w:val="20"/>
          </w:rPr>
          <w:t>www.rm-revis.de</w:t>
        </w:r>
      </w:hyperlink>
    </w:p>
    <w:p w14:paraId="311A3FDD" w14:textId="77777777" w:rsidR="005C18AF" w:rsidRDefault="005C18AF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2BC388CB" w14:textId="77777777" w:rsidR="005C18AF" w:rsidRDefault="005C18AF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0B48FE47" w14:textId="77777777" w:rsidR="00A60F7E" w:rsidRPr="00411560" w:rsidRDefault="00A60F7E" w:rsidP="007224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</w:p>
    <w:p w14:paraId="3D41CB3A" w14:textId="01516B53" w:rsidR="0072244B" w:rsidRPr="00411560" w:rsidRDefault="00B017AB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aps/>
          <w:color w:val="122740"/>
          <w:spacing w:val="7"/>
          <w:sz w:val="22"/>
          <w:szCs w:val="22"/>
        </w:rPr>
      </w:pPr>
      <w:r w:rsidRPr="00411560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2D9B58B0" w14:textId="77777777" w:rsidR="0072244B" w:rsidRPr="00411560" w:rsidRDefault="0072244B" w:rsidP="007224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</w:p>
    <w:sectPr w:rsidR="0072244B" w:rsidRPr="00411560" w:rsidSect="00EA152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005" w:right="2835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95D5" w14:textId="77777777" w:rsidR="007C1356" w:rsidRDefault="007C1356" w:rsidP="00037378">
      <w:r>
        <w:separator/>
      </w:r>
    </w:p>
  </w:endnote>
  <w:endnote w:type="continuationSeparator" w:id="0">
    <w:p w14:paraId="2A60AA0A" w14:textId="77777777" w:rsidR="007C1356" w:rsidRDefault="007C1356" w:rsidP="000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gfaRotisSansSerif">
    <w:altName w:val="Times"/>
    <w:panose1 w:val="02000603000000000000"/>
    <w:charset w:val="00"/>
    <w:family w:val="modern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213"/>
      <w:gridCol w:w="1721"/>
      <w:gridCol w:w="3213"/>
    </w:tblGrid>
    <w:tr w:rsidR="007C1356" w14:paraId="7D9E7819" w14:textId="77777777" w:rsidTr="0029323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16AE63" w14:textId="77777777" w:rsidR="007C1356" w:rsidRDefault="007C135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D2CCB6D" w14:textId="77777777" w:rsidR="007C1356" w:rsidRDefault="005C18AF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649821595"/>
              <w:temporary/>
              <w:showingPlcHdr/>
            </w:sdtPr>
            <w:sdtEndPr/>
            <w:sdtContent>
              <w:r w:rsidR="007C1356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850F08" w14:textId="77777777" w:rsidR="007C1356" w:rsidRDefault="007C135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C1356" w14:paraId="0F6AA2FF" w14:textId="77777777" w:rsidTr="0029323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726140" w14:textId="77777777" w:rsidR="007C1356" w:rsidRDefault="007C135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609ABFE" w14:textId="77777777" w:rsidR="007C1356" w:rsidRDefault="007C135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17FDA7" w14:textId="77777777" w:rsidR="007C1356" w:rsidRDefault="007C135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FBD460" w14:textId="77777777" w:rsidR="007C1356" w:rsidRDefault="007C135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A1E8" w14:textId="07A59CD5" w:rsidR="007C1356" w:rsidRPr="00452906" w:rsidRDefault="007C1356" w:rsidP="008035AE">
    <w:pPr>
      <w:pStyle w:val="EinfAbs"/>
      <w:ind w:left="1416"/>
      <w:jc w:val="center"/>
      <w:rPr>
        <w:rFonts w:ascii="Arial" w:hAnsi="Arial" w:cs="Arial"/>
        <w:color w:val="033A65"/>
        <w:spacing w:val="8"/>
        <w:sz w:val="14"/>
        <w:szCs w:val="14"/>
      </w:rPr>
    </w:pPr>
    <w:r w:rsidRPr="00452906">
      <w:rPr>
        <w:rFonts w:ascii="Arial" w:hAnsi="Arial" w:cs="Arial"/>
        <w:color w:val="033A65"/>
        <w:spacing w:val="8"/>
        <w:sz w:val="14"/>
        <w:szCs w:val="14"/>
      </w:rPr>
      <w:t>RM REVIS</w:t>
    </w:r>
    <w:r w:rsidRPr="00452906">
      <w:rPr>
        <w:rFonts w:ascii="Arial" w:hAnsi="Arial" w:cs="Arial"/>
        <w:sz w:val="14"/>
        <w:szCs w:val="14"/>
        <w:vertAlign w:val="superscript"/>
      </w:rPr>
      <w:t>®</w:t>
    </w:r>
    <w:r w:rsidRPr="00452906">
      <w:rPr>
        <w:rFonts w:ascii="Arial" w:hAnsi="Arial" w:cs="Arial"/>
        <w:color w:val="033A65"/>
        <w:spacing w:val="8"/>
        <w:sz w:val="14"/>
        <w:szCs w:val="14"/>
      </w:rPr>
      <w:t xml:space="preserve"> · Rosenheimer Str. 139 · D-81671 München</w:t>
    </w:r>
  </w:p>
  <w:p w14:paraId="3AEDFC53" w14:textId="3065D7DC" w:rsidR="007C1356" w:rsidRPr="00452906" w:rsidRDefault="00452906" w:rsidP="008035AE">
    <w:pPr>
      <w:pStyle w:val="EinfAbs"/>
      <w:ind w:left="1416"/>
      <w:jc w:val="center"/>
      <w:rPr>
        <w:rFonts w:ascii="Arial" w:hAnsi="Arial" w:cs="Arial"/>
        <w:color w:val="033A65"/>
        <w:spacing w:val="7"/>
        <w:sz w:val="14"/>
        <w:szCs w:val="14"/>
      </w:rPr>
    </w:pPr>
    <w:r w:rsidRPr="00452906">
      <w:rPr>
        <w:rFonts w:ascii="Arial" w:hAnsi="Arial" w:cs="Arial"/>
        <w:color w:val="033A65"/>
        <w:spacing w:val="8"/>
        <w:sz w:val="14"/>
        <w:szCs w:val="14"/>
      </w:rPr>
      <w:t>T. +49.</w:t>
    </w:r>
    <w:r w:rsidR="007C1356" w:rsidRPr="00452906">
      <w:rPr>
        <w:rFonts w:ascii="Arial" w:hAnsi="Arial" w:cs="Arial"/>
        <w:color w:val="033A65"/>
        <w:spacing w:val="8"/>
        <w:sz w:val="14"/>
        <w:szCs w:val="14"/>
      </w:rPr>
      <w:t>89</w:t>
    </w:r>
    <w:r w:rsidRPr="00452906">
      <w:rPr>
        <w:rFonts w:ascii="Arial" w:hAnsi="Arial" w:cs="Arial"/>
        <w:color w:val="033A65"/>
        <w:spacing w:val="8"/>
        <w:sz w:val="14"/>
        <w:szCs w:val="14"/>
      </w:rPr>
      <w:t>.</w:t>
    </w:r>
    <w:r>
      <w:rPr>
        <w:rFonts w:ascii="Arial" w:hAnsi="Arial" w:cs="Arial"/>
        <w:color w:val="033A65"/>
        <w:spacing w:val="8"/>
        <w:sz w:val="14"/>
        <w:szCs w:val="14"/>
      </w:rPr>
      <w:t>60 86 63-</w:t>
    </w:r>
    <w:r w:rsidR="007C1356" w:rsidRPr="00452906">
      <w:rPr>
        <w:rFonts w:ascii="Arial" w:hAnsi="Arial" w:cs="Arial"/>
        <w:color w:val="033A65"/>
        <w:spacing w:val="8"/>
        <w:sz w:val="14"/>
        <w:szCs w:val="14"/>
      </w:rPr>
      <w:t xml:space="preserve">0 · </w:t>
    </w:r>
    <w:r w:rsidR="007C1356" w:rsidRPr="00452906">
      <w:rPr>
        <w:rFonts w:ascii="Arial" w:hAnsi="Arial" w:cs="Arial"/>
        <w:color w:val="033A65"/>
        <w:spacing w:val="7"/>
        <w:sz w:val="14"/>
        <w:szCs w:val="14"/>
      </w:rPr>
      <w:t xml:space="preserve">kontakt@rm-revis.de </w:t>
    </w:r>
    <w:r w:rsidR="007C1356" w:rsidRPr="00452906">
      <w:rPr>
        <w:rFonts w:ascii="Arial" w:hAnsi="Arial" w:cs="Arial"/>
        <w:color w:val="033A65"/>
        <w:spacing w:val="8"/>
        <w:sz w:val="14"/>
        <w:szCs w:val="14"/>
      </w:rPr>
      <w:t>·</w:t>
    </w:r>
    <w:r w:rsidR="007C1356" w:rsidRPr="00452906">
      <w:rPr>
        <w:rFonts w:ascii="Arial" w:hAnsi="Arial" w:cs="Arial"/>
        <w:color w:val="033A65"/>
        <w:spacing w:val="7"/>
        <w:sz w:val="14"/>
        <w:szCs w:val="14"/>
      </w:rPr>
      <w:t xml:space="preserve"> www.rm-revis.de</w:t>
    </w:r>
  </w:p>
  <w:p w14:paraId="776FBB80" w14:textId="353654C2" w:rsidR="00452906" w:rsidRPr="00452906" w:rsidRDefault="007C1356" w:rsidP="00452906">
    <w:pPr>
      <w:pStyle w:val="Fuzeile"/>
      <w:ind w:left="1416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RM REVIS</w:t>
    </w:r>
    <w:r w:rsidRPr="00452906">
      <w:rPr>
        <w:rFonts w:ascii="Arial" w:hAnsi="Arial" w:cs="Arial"/>
        <w:color w:val="BFBFBF" w:themeColor="background1" w:themeShade="BF"/>
        <w:sz w:val="14"/>
        <w:szCs w:val="14"/>
        <w:vertAlign w:val="superscript"/>
      </w:rPr>
      <w:t>®</w:t>
    </w:r>
    <w:r w:rsidRPr="00452906">
      <w:rPr>
        <w:rFonts w:ascii="Arial" w:hAnsi="Arial" w:cs="Arial"/>
        <w:color w:val="000000"/>
        <w:sz w:val="14"/>
        <w:szCs w:val="14"/>
      </w:rPr>
      <w:t xml:space="preserve"> </w:t>
    </w: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ist ein</w:t>
    </w:r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e Marke der CAPINVISION AG/Schweiz</w:t>
    </w:r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br/>
      <w:t xml:space="preserve">All </w:t>
    </w:r>
    <w:proofErr w:type="spellStart"/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rights</w:t>
    </w:r>
    <w:proofErr w:type="spellEnd"/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 xml:space="preserve"> </w:t>
    </w:r>
    <w:proofErr w:type="spellStart"/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by</w:t>
    </w:r>
    <w:proofErr w:type="spellEnd"/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 xml:space="preserve"> </w:t>
    </w:r>
    <w:r w:rsidR="00452906" w:rsidRPr="00452906">
      <w:rPr>
        <w:rFonts w:ascii="Arial" w:hAnsi="Arial" w:cs="Arial"/>
        <w:color w:val="BFBFBF" w:themeColor="background1" w:themeShade="BF"/>
        <w:sz w:val="14"/>
        <w:szCs w:val="14"/>
        <w:vertAlign w:val="superscript"/>
      </w:rPr>
      <w:t>©</w:t>
    </w: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 xml:space="preserve"> royalmedia</w:t>
    </w: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  <w:vertAlign w:val="superscript"/>
      </w:rPr>
      <w:t>®</w:t>
    </w:r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 xml:space="preserve">. US/EU/D Patent </w:t>
    </w:r>
    <w:proofErr w:type="spellStart"/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pending</w:t>
    </w:r>
    <w:proofErr w:type="spellEnd"/>
    <w:r w:rsidR="00452906"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22BE5" w14:textId="77777777" w:rsidR="007C1356" w:rsidRDefault="007C1356" w:rsidP="00037378">
      <w:r>
        <w:separator/>
      </w:r>
    </w:p>
  </w:footnote>
  <w:footnote w:type="continuationSeparator" w:id="0">
    <w:p w14:paraId="68B74899" w14:textId="77777777" w:rsidR="007C1356" w:rsidRDefault="007C1356" w:rsidP="00037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250"/>
      <w:gridCol w:w="1721"/>
      <w:gridCol w:w="3073"/>
    </w:tblGrid>
    <w:tr w:rsidR="007C1356" w:rsidRPr="008E0D90" w14:paraId="52C7564E" w14:textId="77777777" w:rsidTr="0003737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7A5F16" w14:textId="77777777" w:rsidR="007C1356" w:rsidRDefault="007C1356">
          <w:pPr>
            <w:pStyle w:val="Kopfzeile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C9E73EE" w14:textId="77777777" w:rsidR="007C1356" w:rsidRDefault="005C18AF">
          <w:pPr>
            <w:pStyle w:val="KeinLeerraum"/>
            <w:rPr>
              <w:rFonts w:ascii="Cambria" w:hAnsi="Cambria" w:hint="eastAs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37321347"/>
              <w:placeholder>
                <w:docPart w:val="5902E1BB94FFAE4E93EC9189909C008B"/>
              </w:placeholder>
              <w:temporary/>
              <w:showingPlcHdr/>
            </w:sdtPr>
            <w:sdtEndPr/>
            <w:sdtContent>
              <w:r w:rsidR="007C1356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D2605A" w14:textId="77777777" w:rsidR="007C1356" w:rsidRDefault="007C1356">
          <w:pPr>
            <w:pStyle w:val="Kopfzeile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</w:tr>
    <w:tr w:rsidR="007C1356" w:rsidRPr="008E0D90" w14:paraId="43EDA800" w14:textId="77777777" w:rsidTr="0003737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46C09B" w14:textId="77777777" w:rsidR="007C1356" w:rsidRDefault="007C1356">
          <w:pPr>
            <w:pStyle w:val="Kopfzeile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57E514" w14:textId="77777777" w:rsidR="007C1356" w:rsidRDefault="007C1356">
          <w:pPr>
            <w:rPr>
              <w:rFonts w:ascii="Cambria" w:hAnsi="Cambria" w:hint="eastAs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FC2A3F" w14:textId="77777777" w:rsidR="007C1356" w:rsidRDefault="007C1356">
          <w:pPr>
            <w:pStyle w:val="Kopfzeile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</w:tr>
  </w:tbl>
  <w:p w14:paraId="0F52DE3F" w14:textId="77777777" w:rsidR="007C1356" w:rsidRDefault="007C135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BEEF" w14:textId="10572C93" w:rsidR="007C1356" w:rsidRDefault="007C13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100AA" wp14:editId="683F96B3">
              <wp:simplePos x="0" y="0"/>
              <wp:positionH relativeFrom="column">
                <wp:posOffset>-835025</wp:posOffset>
              </wp:positionH>
              <wp:positionV relativeFrom="paragraph">
                <wp:posOffset>-359410</wp:posOffset>
              </wp:positionV>
              <wp:extent cx="7700645" cy="755455"/>
              <wp:effectExtent l="0" t="0" r="0" b="698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0645" cy="755455"/>
                      </a:xfrm>
                      <a:prstGeom prst="rect">
                        <a:avLst/>
                      </a:prstGeom>
                      <a:solidFill>
                        <a:srgbClr val="00293E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BA592" w14:textId="0BD667EE" w:rsidR="007C1356" w:rsidRPr="00037378" w:rsidRDefault="007C1356" w:rsidP="00151980">
                          <w:pPr>
                            <w:rPr>
                              <w:color w:val="1227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margin-left:-65.7pt;margin-top:-28.25pt;width:606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" fillcolor="#00293e" stroked="f">
              <v:textbox>
                <w:txbxContent>
                  <w:p w14:paraId="4A6BA592" w14:textId="0BD667EE" w:rsidR="007C1356" w:rsidRPr="00037378" w:rsidRDefault="007C1356" w:rsidP="00151980">
                    <w:pPr>
                      <w:rPr>
                        <w:color w:val="1227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CBF44" wp14:editId="5B4406FA">
              <wp:simplePos x="0" y="0"/>
              <wp:positionH relativeFrom="column">
                <wp:posOffset>2153285</wp:posOffset>
              </wp:positionH>
              <wp:positionV relativeFrom="paragraph">
                <wp:posOffset>-15240</wp:posOffset>
              </wp:positionV>
              <wp:extent cx="1838960" cy="45974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96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86188" w14:textId="3B5DD1DB" w:rsidR="007C1356" w:rsidRDefault="007C1356" w:rsidP="00754EF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488179" wp14:editId="2FBD1DC3">
                                <wp:extent cx="1221300" cy="211200"/>
                                <wp:effectExtent l="0" t="0" r="0" b="0"/>
                                <wp:docPr id="19" name="Bild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VIS-Logo-4c-neg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1300" cy="21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27" type="#_x0000_t202" style="position:absolute;margin-left:169.55pt;margin-top:-1.15pt;width:144.8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" filled="f" stroked="f">
              <v:textbox>
                <w:txbxContent>
                  <w:p w14:paraId="1ED86188" w14:textId="3B5DD1DB" w:rsidR="007C1356" w:rsidRDefault="007C1356" w:rsidP="00754EF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488179" wp14:editId="2FBD1DC3">
                          <wp:extent cx="1221300" cy="211200"/>
                          <wp:effectExtent l="0" t="0" r="0" b="0"/>
                          <wp:docPr id="19" name="Bild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VIS-Logo-4c-neg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1300" cy="21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78"/>
    <w:rsid w:val="00037378"/>
    <w:rsid w:val="00084399"/>
    <w:rsid w:val="000936F5"/>
    <w:rsid w:val="000A61E6"/>
    <w:rsid w:val="00151980"/>
    <w:rsid w:val="001817A9"/>
    <w:rsid w:val="001B30A7"/>
    <w:rsid w:val="0020065C"/>
    <w:rsid w:val="0029323D"/>
    <w:rsid w:val="002D5AB0"/>
    <w:rsid w:val="0036466A"/>
    <w:rsid w:val="003E253F"/>
    <w:rsid w:val="00411560"/>
    <w:rsid w:val="00452906"/>
    <w:rsid w:val="004564D8"/>
    <w:rsid w:val="004D1D83"/>
    <w:rsid w:val="005376EA"/>
    <w:rsid w:val="00547ED5"/>
    <w:rsid w:val="00550881"/>
    <w:rsid w:val="005C18AF"/>
    <w:rsid w:val="00614A6C"/>
    <w:rsid w:val="006A05B5"/>
    <w:rsid w:val="00705221"/>
    <w:rsid w:val="0072244B"/>
    <w:rsid w:val="00723334"/>
    <w:rsid w:val="00733A87"/>
    <w:rsid w:val="00740B50"/>
    <w:rsid w:val="00754EFF"/>
    <w:rsid w:val="007B14F0"/>
    <w:rsid w:val="007C1356"/>
    <w:rsid w:val="008035AE"/>
    <w:rsid w:val="008A5F8C"/>
    <w:rsid w:val="008D5514"/>
    <w:rsid w:val="00920F28"/>
    <w:rsid w:val="00A15BC1"/>
    <w:rsid w:val="00A301DD"/>
    <w:rsid w:val="00A60F7E"/>
    <w:rsid w:val="00A721C2"/>
    <w:rsid w:val="00A76851"/>
    <w:rsid w:val="00B017AB"/>
    <w:rsid w:val="00B113CB"/>
    <w:rsid w:val="00BF3705"/>
    <w:rsid w:val="00CD4853"/>
    <w:rsid w:val="00D92229"/>
    <w:rsid w:val="00D96548"/>
    <w:rsid w:val="00DA0501"/>
    <w:rsid w:val="00DE5C4B"/>
    <w:rsid w:val="00DF6C02"/>
    <w:rsid w:val="00E4206F"/>
    <w:rsid w:val="00EA152B"/>
    <w:rsid w:val="00EC4013"/>
    <w:rsid w:val="00EE38A3"/>
    <w:rsid w:val="00F06D4F"/>
    <w:rsid w:val="00F91D9F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67BD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A87"/>
    <w:rPr>
      <w:rFonts w:ascii="AgfaRotisSansSerif" w:hAnsi="AgfaRotisSansSerif"/>
      <w:color w:val="292928"/>
      <w:sz w:val="18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547ED5"/>
    <w:pPr>
      <w:keepNext/>
      <w:keepLines/>
      <w:spacing w:before="100" w:beforeAutospacing="1"/>
      <w:outlineLvl w:val="0"/>
    </w:pPr>
    <w:rPr>
      <w:rFonts w:eastAsiaTheme="majorEastAsia" w:cstheme="majorBidi"/>
      <w:bCs/>
      <w:color w:val="122740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547ED5"/>
    <w:pPr>
      <w:keepNext/>
      <w:keepLines/>
      <w:spacing w:before="200" w:line="360" w:lineRule="auto"/>
      <w:outlineLvl w:val="1"/>
    </w:pPr>
    <w:rPr>
      <w:rFonts w:eastAsiaTheme="majorEastAsia" w:cstheme="majorBidi"/>
      <w:bCs/>
      <w:color w:val="122740"/>
      <w:sz w:val="2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73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7378"/>
  </w:style>
  <w:style w:type="paragraph" w:styleId="Fuzeile">
    <w:name w:val="footer"/>
    <w:basedOn w:val="Standard"/>
    <w:link w:val="FuzeileZeichen"/>
    <w:uiPriority w:val="99"/>
    <w:unhideWhenUsed/>
    <w:rsid w:val="000373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7378"/>
  </w:style>
  <w:style w:type="paragraph" w:styleId="KeinLeerraum">
    <w:name w:val="No Spacing"/>
    <w:basedOn w:val="Standard"/>
    <w:link w:val="KeinLeerraumZeichen"/>
    <w:autoRedefine/>
    <w:qFormat/>
    <w:rsid w:val="008035AE"/>
    <w:rPr>
      <w:color w:val="2C2D2C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035AE"/>
    <w:rPr>
      <w:rFonts w:ascii="AgfaRotisSansSerif" w:hAnsi="AgfaRotisSansSerif"/>
      <w:color w:val="2C2D2C"/>
      <w:sz w:val="18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7378"/>
    <w:rPr>
      <w:rFonts w:ascii="Lucida Grande" w:hAnsi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7378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817A9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47ED5"/>
    <w:rPr>
      <w:rFonts w:ascii="AgfaRotisSansSerif" w:eastAsiaTheme="majorEastAsia" w:hAnsi="AgfaRotisSansSerif" w:cstheme="majorBidi"/>
      <w:bCs/>
      <w:color w:val="122740"/>
      <w:sz w:val="28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BF37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F3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47ED5"/>
    <w:rPr>
      <w:rFonts w:ascii="AgfaRotisSansSerif" w:eastAsiaTheme="majorEastAsia" w:hAnsi="AgfaRotisSansSerif" w:cstheme="majorBidi"/>
      <w:bCs/>
      <w:color w:val="122740"/>
      <w:sz w:val="22"/>
      <w:szCs w:val="26"/>
    </w:rPr>
  </w:style>
  <w:style w:type="paragraph" w:customStyle="1" w:styleId="EinfAbs">
    <w:name w:val="[Einf. Abs.]"/>
    <w:basedOn w:val="Standard"/>
    <w:uiPriority w:val="99"/>
    <w:rsid w:val="001519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A87"/>
    <w:rPr>
      <w:rFonts w:ascii="AgfaRotisSansSerif" w:hAnsi="AgfaRotisSansSerif"/>
      <w:color w:val="292928"/>
      <w:sz w:val="18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547ED5"/>
    <w:pPr>
      <w:keepNext/>
      <w:keepLines/>
      <w:spacing w:before="100" w:beforeAutospacing="1"/>
      <w:outlineLvl w:val="0"/>
    </w:pPr>
    <w:rPr>
      <w:rFonts w:eastAsiaTheme="majorEastAsia" w:cstheme="majorBidi"/>
      <w:bCs/>
      <w:color w:val="122740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547ED5"/>
    <w:pPr>
      <w:keepNext/>
      <w:keepLines/>
      <w:spacing w:before="200" w:line="360" w:lineRule="auto"/>
      <w:outlineLvl w:val="1"/>
    </w:pPr>
    <w:rPr>
      <w:rFonts w:eastAsiaTheme="majorEastAsia" w:cstheme="majorBidi"/>
      <w:bCs/>
      <w:color w:val="122740"/>
      <w:sz w:val="2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73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7378"/>
  </w:style>
  <w:style w:type="paragraph" w:styleId="Fuzeile">
    <w:name w:val="footer"/>
    <w:basedOn w:val="Standard"/>
    <w:link w:val="FuzeileZeichen"/>
    <w:uiPriority w:val="99"/>
    <w:unhideWhenUsed/>
    <w:rsid w:val="000373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7378"/>
  </w:style>
  <w:style w:type="paragraph" w:styleId="KeinLeerraum">
    <w:name w:val="No Spacing"/>
    <w:basedOn w:val="Standard"/>
    <w:link w:val="KeinLeerraumZeichen"/>
    <w:autoRedefine/>
    <w:qFormat/>
    <w:rsid w:val="008035AE"/>
    <w:rPr>
      <w:color w:val="2C2D2C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035AE"/>
    <w:rPr>
      <w:rFonts w:ascii="AgfaRotisSansSerif" w:hAnsi="AgfaRotisSansSerif"/>
      <w:color w:val="2C2D2C"/>
      <w:sz w:val="18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7378"/>
    <w:rPr>
      <w:rFonts w:ascii="Lucida Grande" w:hAnsi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7378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817A9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47ED5"/>
    <w:rPr>
      <w:rFonts w:ascii="AgfaRotisSansSerif" w:eastAsiaTheme="majorEastAsia" w:hAnsi="AgfaRotisSansSerif" w:cstheme="majorBidi"/>
      <w:bCs/>
      <w:color w:val="122740"/>
      <w:sz w:val="28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BF37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F3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47ED5"/>
    <w:rPr>
      <w:rFonts w:ascii="AgfaRotisSansSerif" w:eastAsiaTheme="majorEastAsia" w:hAnsi="AgfaRotisSansSerif" w:cstheme="majorBidi"/>
      <w:bCs/>
      <w:color w:val="122740"/>
      <w:sz w:val="22"/>
      <w:szCs w:val="26"/>
    </w:rPr>
  </w:style>
  <w:style w:type="paragraph" w:customStyle="1" w:styleId="EinfAbs">
    <w:name w:val="[Einf. Abs.]"/>
    <w:basedOn w:val="Standard"/>
    <w:uiPriority w:val="99"/>
    <w:rsid w:val="001519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m-revis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02E1BB94FFAE4E93EC9189909C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5A014-C465-224D-B6F3-0528D5C20D8B}"/>
      </w:docPartPr>
      <w:docPartBody>
        <w:p w:rsidR="00BD5FF4" w:rsidRDefault="00BD5FF4" w:rsidP="00BD5FF4">
          <w:pPr>
            <w:pStyle w:val="5902E1BB94FFAE4E93EC9189909C008B"/>
            <w:rPr>
              <w:rFonts w:hint="eastAsia"/>
            </w:rPr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gfaRotisSansSerif">
    <w:altName w:val="Times"/>
    <w:panose1 w:val="02000603000000000000"/>
    <w:charset w:val="00"/>
    <w:family w:val="modern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F4"/>
    <w:rsid w:val="002119C3"/>
    <w:rsid w:val="009375EF"/>
    <w:rsid w:val="00A57F52"/>
    <w:rsid w:val="00BD5FF4"/>
    <w:rsid w:val="00E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02E1BB94FFAE4E93EC9189909C008B">
    <w:name w:val="5902E1BB94FFAE4E93EC9189909C008B"/>
    <w:rsid w:val="00BD5FF4"/>
  </w:style>
  <w:style w:type="paragraph" w:customStyle="1" w:styleId="CFBF0421C6E33D4781322F795545BD86">
    <w:name w:val="CFBF0421C6E33D4781322F795545BD86"/>
    <w:rsid w:val="00BD5FF4"/>
  </w:style>
  <w:style w:type="paragraph" w:customStyle="1" w:styleId="D485F293C061484283F609A8C710D694">
    <w:name w:val="D485F293C061484283F609A8C710D694"/>
    <w:rsid w:val="00BD5FF4"/>
  </w:style>
  <w:style w:type="paragraph" w:customStyle="1" w:styleId="F907A9CB89145D44A53D6A8376780FF7">
    <w:name w:val="F907A9CB89145D44A53D6A8376780FF7"/>
    <w:rsid w:val="00BD5F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02E1BB94FFAE4E93EC9189909C008B">
    <w:name w:val="5902E1BB94FFAE4E93EC9189909C008B"/>
    <w:rsid w:val="00BD5FF4"/>
  </w:style>
  <w:style w:type="paragraph" w:customStyle="1" w:styleId="CFBF0421C6E33D4781322F795545BD86">
    <w:name w:val="CFBF0421C6E33D4781322F795545BD86"/>
    <w:rsid w:val="00BD5FF4"/>
  </w:style>
  <w:style w:type="paragraph" w:customStyle="1" w:styleId="D485F293C061484283F609A8C710D694">
    <w:name w:val="D485F293C061484283F609A8C710D694"/>
    <w:rsid w:val="00BD5FF4"/>
  </w:style>
  <w:style w:type="paragraph" w:customStyle="1" w:styleId="F907A9CB89145D44A53D6A8376780FF7">
    <w:name w:val="F907A9CB89145D44A53D6A8376780FF7"/>
    <w:rsid w:val="00BD5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B5B02-7C64-E84E-952F-8DA89A9D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royalmedia GmbH &amp; Co. KG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Fischer</dc:creator>
  <cp:lastModifiedBy>Christina Thalhammer</cp:lastModifiedBy>
  <cp:revision>4</cp:revision>
  <cp:lastPrinted>2012-11-29T09:50:00Z</cp:lastPrinted>
  <dcterms:created xsi:type="dcterms:W3CDTF">2012-11-29T10:11:00Z</dcterms:created>
  <dcterms:modified xsi:type="dcterms:W3CDTF">2013-01-08T14:14:00Z</dcterms:modified>
</cp:coreProperties>
</file>